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09" w:rsidRPr="00B7041D" w:rsidRDefault="00B7041D" w:rsidP="00B7041D">
      <w:pPr>
        <w:spacing w:line="360" w:lineRule="auto"/>
        <w:jc w:val="both"/>
        <w:rPr>
          <w:sz w:val="28"/>
          <w:szCs w:val="28"/>
        </w:rPr>
      </w:pPr>
      <w:r w:rsidRPr="00B7041D">
        <w:rPr>
          <w:rFonts w:ascii="Times New Roman" w:hAnsi="Times New Roman" w:cs="Times New Roman"/>
          <w:sz w:val="28"/>
          <w:szCs w:val="28"/>
        </w:rPr>
        <w:t>По состоянию на 1 сентября 2023 года в МБОУ «</w:t>
      </w:r>
      <w:proofErr w:type="spellStart"/>
      <w:r w:rsidRPr="00B7041D">
        <w:rPr>
          <w:rFonts w:ascii="Times New Roman" w:hAnsi="Times New Roman" w:cs="Times New Roman"/>
          <w:sz w:val="28"/>
          <w:szCs w:val="28"/>
        </w:rPr>
        <w:t>Тлякеевская</w:t>
      </w:r>
      <w:proofErr w:type="spellEnd"/>
      <w:r w:rsidRPr="00B7041D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обучающихся иностранных граждан не имеется.</w:t>
      </w:r>
    </w:p>
    <w:sectPr w:rsidR="007C0409" w:rsidRPr="00B7041D" w:rsidSect="007C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7041D"/>
    <w:rsid w:val="007C0409"/>
    <w:rsid w:val="00B7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2023-10-17T17:35:00Z</dcterms:created>
  <dcterms:modified xsi:type="dcterms:W3CDTF">2023-10-17T17:36:00Z</dcterms:modified>
</cp:coreProperties>
</file>